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/>
        <w:tblW w:w="9889" w:type="dxa"/>
        <w:tblCellMar>
          <w:left w:w="0" w:type="dxa"/>
          <w:right w:w="0" w:type="dxa"/>
        </w:tblCellMar>
        <w:tblLook w:val="04A0"/>
      </w:tblPr>
      <w:tblGrid>
        <w:gridCol w:w="5151"/>
        <w:gridCol w:w="4738"/>
      </w:tblGrid>
      <w:tr w:rsidR="00B914DC" w:rsidRPr="00DC1E1B" w:rsidTr="00C20814">
        <w:trPr>
          <w:trHeight w:val="879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педсоветом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от  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________20__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  <w:p w:rsidR="00B914DC" w:rsidRPr="00DC1E1B" w:rsidRDefault="00B914DC" w:rsidP="00C208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протокол  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="009B18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20814"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</w:p>
          <w:p w:rsidR="00B914DC" w:rsidRPr="00DC1E1B" w:rsidRDefault="00B914DC" w:rsidP="00DB45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4DC" w:rsidRPr="00DC1E1B" w:rsidRDefault="00B914DC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="005609F8">
              <w:rPr>
                <w:bCs/>
                <w:color w:val="000000"/>
              </w:rPr>
              <w:t>Чаравалинская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_________  </w:t>
            </w:r>
            <w:r w:rsidR="005609F8">
              <w:rPr>
                <w:rStyle w:val="apple-converted-space"/>
                <w:rFonts w:ascii="Times New Roman" w:hAnsi="Times New Roman"/>
                <w:sz w:val="24"/>
                <w:szCs w:val="24"/>
              </w:rPr>
              <w:t>Магомедова А.</w:t>
            </w:r>
            <w:proofErr w:type="gramStart"/>
            <w:r w:rsidR="005609F8">
              <w:rPr>
                <w:rStyle w:val="apple-converted-space"/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B914DC" w:rsidRPr="00DC1E1B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:rsidR="00B914DC" w:rsidRPr="00DC1E1B" w:rsidRDefault="00C20814" w:rsidP="00C20814">
            <w:pPr>
              <w:pStyle w:val="a3"/>
              <w:tabs>
                <w:tab w:val="left" w:pos="5493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приказом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914DC" w:rsidRPr="00DC1E1B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 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DC1E1B">
              <w:rPr>
                <w:rStyle w:val="apple-converted-space"/>
                <w:rFonts w:ascii="Times New Roman" w:hAnsi="Times New Roman"/>
                <w:sz w:val="24"/>
                <w:szCs w:val="24"/>
                <w:u w:val="single"/>
              </w:rPr>
              <w:t> </w:t>
            </w:r>
            <w:r w:rsidRPr="00DC1E1B">
              <w:rPr>
                <w:rFonts w:ascii="Times New Roman" w:hAnsi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B914DC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об официальном сайте 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муниципального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казённого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общеобразовательного учреждения </w:t>
      </w:r>
    </w:p>
    <w:p w:rsidR="00B914DC" w:rsidRDefault="00520F7E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C2081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5609F8">
        <w:rPr>
          <w:rFonts w:ascii="Times New Roman" w:eastAsia="Times New Roman" w:hAnsi="Times New Roman"/>
          <w:b/>
          <w:color w:val="303030"/>
          <w:sz w:val="24"/>
          <w:szCs w:val="24"/>
        </w:rPr>
        <w:t>Чаравалинская</w:t>
      </w:r>
      <w:proofErr w:type="spellEnd"/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СОШ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>
        <w:rPr>
          <w:b/>
          <w:sz w:val="28"/>
          <w:szCs w:val="28"/>
        </w:rPr>
        <w:t>.</w:t>
      </w:r>
    </w:p>
    <w:p w:rsidR="00C20814" w:rsidRDefault="00C20814" w:rsidP="00520F7E">
      <w:pPr>
        <w:tabs>
          <w:tab w:val="left" w:pos="3769"/>
        </w:tabs>
        <w:spacing w:after="0" w:line="240" w:lineRule="auto"/>
        <w:rPr>
          <w:b/>
          <w:sz w:val="28"/>
          <w:szCs w:val="28"/>
        </w:rPr>
      </w:pPr>
    </w:p>
    <w:p w:rsidR="00C20814" w:rsidRPr="0023299B" w:rsidRDefault="00C20814" w:rsidP="00520F7E">
      <w:pPr>
        <w:tabs>
          <w:tab w:val="left" w:pos="3769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914DC" w:rsidRPr="00032F1E" w:rsidRDefault="00B914DC" w:rsidP="00B914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Pr="00032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1.1. Настоящее положение разработано в соответствии с Федеральным законом от 27 июля 2006 г. № 149 «Об информации, информационных технологиях и о защите информации» и Федеральным законом «Об образовании</w:t>
      </w:r>
      <w:r w:rsidRPr="006172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Российской Федерации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от 29.12.12 № 273-ФЗ.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1.2. Сайт муниципального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казённого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общеобразовательного учреждения  </w:t>
      </w:r>
      <w:r w:rsidR="00C20814">
        <w:rPr>
          <w:rFonts w:ascii="Times New Roman" w:eastAsia="Times New Roman" w:hAnsi="Times New Roman"/>
          <w:b/>
          <w:color w:val="303030"/>
          <w:sz w:val="24"/>
          <w:szCs w:val="24"/>
        </w:rPr>
        <w:t>«</w:t>
      </w:r>
      <w:proofErr w:type="spellStart"/>
      <w:r w:rsidR="005609F8">
        <w:rPr>
          <w:bCs/>
          <w:color w:val="000000"/>
        </w:rPr>
        <w:t>Чаравалинская</w:t>
      </w:r>
      <w:proofErr w:type="spellEnd"/>
      <w:r w:rsidR="00520F7E" w:rsidRPr="00C20814">
        <w:rPr>
          <w:rFonts w:ascii="Times New Roman" w:eastAsia="Times New Roman" w:hAnsi="Times New Roman"/>
          <w:color w:val="303030"/>
          <w:sz w:val="24"/>
          <w:szCs w:val="24"/>
        </w:rPr>
        <w:t xml:space="preserve"> СОШ</w:t>
      </w:r>
      <w:r w:rsidR="00520F7E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– Сайт) – информационный  web-ресурс, имеющий четко определенную законченную смысловую нагрузку.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1.3. Согласно пункту 4 статьи </w:t>
      </w:r>
      <w:r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образовательное учреждение обеспечивает открытость и доступность информации об образовательном учреждении и копий основных документов.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Pr="00032F1E">
        <w:rPr>
          <w:rFonts w:ascii="Times New Roman" w:hAnsi="Times New Roman"/>
          <w:sz w:val="24"/>
          <w:szCs w:val="24"/>
          <w:shd w:val="clear" w:color="auto" w:fill="FFFFFF"/>
        </w:rPr>
        <w:t>1.4. Сайт обеспечивает официальное представление информации о Школе в сети Интернет с целью расширения рынка образовательных услуг Школы, оперативного ознакомления педагогических работников, обучающихся, родителей и других заинтересованных лиц с образовательной деятельностью Школы.</w:t>
      </w:r>
      <w:r w:rsidRPr="00032F1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32F1E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организаций-партнеров, web-сайты других образовательных учреждений, образовательных проектов и программ, личные web-сайты работников ОУ и учащихся.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Работа по созданию и сопровождению официального сайта регламентируется действующим законодательством, уставом образовательного учреждения, настоящим Положением. Настоящее Положение может быть изменено и дополнено.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Ответственность за содержание и достоверность размещаемой на сайте информации несут руководитель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5609F8" w:rsidRPr="005609F8">
        <w:rPr>
          <w:bCs/>
          <w:color w:val="000000"/>
          <w:sz w:val="24"/>
          <w:szCs w:val="24"/>
        </w:rPr>
        <w:t>Чаравалинская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и администратор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сайта,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назнач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енный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приказом по ОУ 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9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Информационные ресурсы сайт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формируются как отражение раз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личных аспектов деятельности образовательного учреждения. Сайт содержит материалы, не противоречащие законод</w:t>
      </w:r>
      <w:r w:rsidR="00520F7E">
        <w:rPr>
          <w:rFonts w:ascii="Times New Roman" w:eastAsia="Times New Roman" w:hAnsi="Times New Roman"/>
          <w:color w:val="000000"/>
          <w:sz w:val="24"/>
          <w:szCs w:val="24"/>
        </w:rPr>
        <w:t>ател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ьству Российской Федерации и РД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На страницах официального сайта ОУ запрещена для размещения любая коммерческая реклама сторонних организаций. Информация, представленная на сайте, является открытой и общедоступной, если иное не определено специальными документами.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Руководитель ОУ несет ответственность за бесперебойную работу сайта в сети Интернет.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</w:t>
      </w: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Цели и задачи сайта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2.1.Сайт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2.2. Создание и функционирование сайта образовательного учреждения направлены на решение следующих задач: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формирование целостного позитивного имиджа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совершенствование информированности граждан о качестве образовательных услуг в учреждении;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создание условий для взаимодействия участников образовательного процесса, социальных партнеров образовательного учреждения;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осуществление обмена педагогическим опытом;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• стимулирование творческой активности педагогов и обучающихся.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2. Структура официального сайта </w:t>
      </w:r>
    </w:p>
    <w:p w:rsidR="00B914DC" w:rsidRPr="00F40652" w:rsidRDefault="00B914DC" w:rsidP="00B914D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" w:hanging="5"/>
        <w:jc w:val="center"/>
        <w:rPr>
          <w:rFonts w:ascii="Times New Roman" w:hAnsi="Times New Roman"/>
          <w:sz w:val="16"/>
          <w:szCs w:val="16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2.1. Структура официального сайта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5609F8">
        <w:rPr>
          <w:bCs/>
          <w:color w:val="000000"/>
        </w:rPr>
        <w:t>Чаравалинская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состоит из разделов и подразделов в соответствии с Требованиями к официальным сайтам общеобразовательных учреждений: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73"/>
        <w:gridCol w:w="3365"/>
        <w:gridCol w:w="426"/>
        <w:gridCol w:w="1558"/>
        <w:gridCol w:w="426"/>
        <w:gridCol w:w="1985"/>
      </w:tblGrid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Документы длительного действия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Наименова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раздела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меню сайта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размеще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Продолжитель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действия документа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2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Наименование или фамилия, имя, отчество учредителя образовательного учреждения, его место  нахождения,  график  работы, справочный  телефон, адрес сайта в сети Интернет, адрес электронной почты;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Внутренняя структура  образовательного учреждения с указанием: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наименования структурных подразделений (органов управления);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ФИО и должности руководителей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места нахождения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адреса официальных сайтов в сети «Интернет» и электронной почты структурных подразделений;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сведений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 символике,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герб, гимн, флаг, девиз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Новости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Материалы о событиях текущей жизни школы; проводимых  в  школе  мероприятиях, архивы новостей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234A84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 xml:space="preserve">ти, но не реже 1 раза в неделю, с указанием даты 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Через 2 недели после размещения переносятся 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Документ, подтверждающий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наличие  лицензии  на  осуществление образовательной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деятельности (с приложениями)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 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кредитация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(с приложениями), срок действия государственной аккредитации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 школы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Устав, изменения и дополнения к Уставу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утвержде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     приёма в школу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Порядок приема, перечень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необходимых документов для зачисления в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учреждение, перечень документов для родителей  необходимых  для  ознакомления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Меняется по мере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акты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Приказы,  должностные  инструкции, договоры, правила внутреннего распорядка обучающихся, правила внутреннего трудового распорядка, коллективный договор, положения,  решения;  положение о сайте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Программа,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ежегодный  анализ  результатов реализации 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-Материально-техническое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обеспечение и оснащение образовательного процесса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(наличие оборудованных учебных кабинетов, объектов для проведения практических занятий, средств обучения и воспитания, библиотеки, спортивных сооружений, об условиях организации питания, медицинского обслуживания, наличие доступа к информационным системам и информационно-телекоммуникационным сетям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назначения)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Муниципальное задание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текущий год и отчёт о выполнении за прошедший год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Поступление  и  расходование финансовых и материальных средств по итогам финансового года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План    финансово-хозяйственной деятельности или бюджетной сметы образовательного  учреждения,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утвержденных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-Отчет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финансово-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дарного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В течение 30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дней после окон-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финансо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 принятый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срок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Обществен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управле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Положение об управляющем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, состав, комиссии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управляющего совета, связь с советом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Решения УС вы-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носятся на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дующий день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уроков и работы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кружков, планы работы, объявления;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 каталог изданий,  содержащихся  в  фонде библиотеки образовательного учреждения;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right="-113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тельные ре-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сурсы</w:t>
            </w:r>
            <w:proofErr w:type="spellEnd"/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Электронные образовательные ресурсы, доступ к которым обеспечивается обучающимся (ссылки  на  следующие информационно-образовательные ресурсы):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-официальный сайт Министерства образования и науки Российской Федерации http://www.mon.gov.ru;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-федеральный  портал  «Российское образование»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http://www.edu.ru;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-информационная система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«Единое окно доступа  к  образовательным ресурсам»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http://windou.edu.ru;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-единая коллекция цифровых образовательных ресурсов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http://school-collection.edu.ru;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-федеральный  центр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информационно-образовательных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ресурсов http://fcior.edu.ru;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План  мероприятий ОУ  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год по совершенствованию организации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школьного  питания, локальные акты, меню, фотографии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начале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и календарно-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«Наша новая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Проект, нормативно-правовые  документы,  поощрение лучших учителей, стимулирование инновационных программ, поддержка инициативной и талантливой молодежи, дополнительное вознаграждение за классное руководство, информатизация  образования, оснащение школы 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(отчеты за 4 года)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медицинского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Порядок работы  школьной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медсестры, график вакцинации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и т.д.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димости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необходимости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оплаты труда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Приказ о переходе на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отраслевую систему оплаты труда,  положение  об  оплате труда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2 раза в год: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густ, январь и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необходимо-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принятый срок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Публичный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Констатирующая  и аналитическая части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Ежегодно: май (1 версия) август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(доработанная)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1 год (после этого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переносится в архив)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Методиче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копилка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Учебно-методические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мате-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риалы  преподавателей  школы,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  разработки уроков с переходом на страницы учителей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Не реже одного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раза в месяц с указанием даты размещения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Воспитатель-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ФЗ-120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план мероприятий на текущий учебный год, новости, статьи и сценарии  о проведенных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14DC" w:rsidRPr="00DC1E1B" w:rsidRDefault="00C20814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914DC" w:rsidRPr="00DC1E1B">
              <w:rPr>
                <w:rFonts w:ascii="Times New Roman" w:hAnsi="Times New Roman"/>
                <w:sz w:val="24"/>
                <w:szCs w:val="24"/>
              </w:rPr>
              <w:t>план  мероприятий  на  текущий  учебный  год,  новости, статьи  и  сценарии  о  проведённых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Военно-патриотическая  работа: план работы по подготовке  и  проведению  мероприятий, отчёт о проведении, новости;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Спортивно-массовая работа: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работы по подготовке 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проведению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отчёт о проведении, новости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Каникулы: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график,  план  мероприятий,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расписание  кружковых  занятий и спортивных секций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Один раз в чет-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верть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Государ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ственная</w:t>
            </w:r>
            <w:proofErr w:type="spell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(итоговая)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 ЕГЭ:  приказы,  положения,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план подготовки к ЕГЭ, рас-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писание экзаменов, вопросы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 ответы,  полезные  ссылки,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анализ результатов ЕГЭ и др.;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5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ГИА – 9: приказы, положения, план подготовки к ГИА-9, расписание экзаменов, полезные  ссылки,  анализ  результатов ГИА-9 и др.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 января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текуще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 учебного года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и обновляются по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поступле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фориентаци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Приказы,  положения,  состав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центра,  программа,  план  работы по подготовке и проведению мероприятий на текущий учебный год, график работы,  информация  об  услугах, отчёт о  проведённых мероприятиях,  новости,  полезные ссылки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 мере необходимости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в архив, хранятся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текущего</w:t>
            </w:r>
            <w:proofErr w:type="gramEnd"/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журнал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Ссылка на электронный журнал,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родителей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-109" w:hanging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выстав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ления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оценок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учащимся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Наш профсоюз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1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Новости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состав профсоюзного комитета;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документы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профсоюзной организации;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направления работы;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это важно знать каждому;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 мероприятиях;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социальное партнерство;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 работа с ветеранами.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379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Предписания органов, осуществляющих </w:t>
            </w:r>
            <w:proofErr w:type="spellStart"/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контроль (надзор) в сфере образования, отчёты об исполнении таких предписаний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течение 10 рабочих дней со дня получения</w:t>
            </w:r>
          </w:p>
        </w:tc>
        <w:tc>
          <w:tcPr>
            <w:tcW w:w="198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переносятся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 архив</w:t>
            </w:r>
          </w:p>
        </w:tc>
      </w:tr>
      <w:tr w:rsidR="00B914DC" w:rsidRPr="00DC1E1B" w:rsidTr="00DB45E0">
        <w:tc>
          <w:tcPr>
            <w:tcW w:w="10173" w:type="dxa"/>
            <w:gridSpan w:val="7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ind w:left="-3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1B">
              <w:rPr>
                <w:rFonts w:ascii="Times New Roman" w:hAnsi="Times New Roman"/>
                <w:bCs/>
                <w:sz w:val="24"/>
                <w:szCs w:val="24"/>
              </w:rPr>
              <w:t>Постоянно работающие разделы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Карта сайта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58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Содержание информации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всех разделах сайта и ссылки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на все документы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Размещаются по мере поступления информации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0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Обсуждения вопросов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низации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 xml:space="preserve"> образовательного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процесса всеми его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участни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14DC" w:rsidRPr="00DC1E1B" w:rsidTr="00DB45E0">
        <w:tc>
          <w:tcPr>
            <w:tcW w:w="540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Статистика</w:t>
            </w:r>
          </w:p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посещения</w:t>
            </w:r>
          </w:p>
        </w:tc>
        <w:tc>
          <w:tcPr>
            <w:tcW w:w="3365" w:type="dxa"/>
            <w:shd w:val="clear" w:color="auto" w:fill="auto"/>
          </w:tcPr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62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Подсчет посещаемости  </w:t>
            </w:r>
            <w:proofErr w:type="spellStart"/>
            <w:r w:rsidRPr="00DC1E1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сайта и его эффективности.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73" w:lineRule="exact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Мониторинг результатов</w:t>
            </w:r>
          </w:p>
          <w:p w:rsidR="00B914DC" w:rsidRPr="00DC1E1B" w:rsidRDefault="00B914DC" w:rsidP="00DB45E0">
            <w:pPr>
              <w:widowControl w:val="0"/>
              <w:tabs>
                <w:tab w:val="left" w:pos="3257"/>
              </w:tabs>
              <w:autoSpaceDE w:val="0"/>
              <w:autoSpaceDN w:val="0"/>
              <w:adjustRightInd w:val="0"/>
              <w:spacing w:after="0" w:line="240" w:lineRule="auto"/>
              <w:ind w:lef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продвижения ресурса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B914DC" w:rsidRPr="00DC1E1B" w:rsidRDefault="00B914DC" w:rsidP="00DB4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Требования к информационному наполнению официального сайта образовательного учреждения и порядок обновления материалов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Заместители директора, классные руководители, руководители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объединений,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педагоги дополнительного образования и др. обеспечивают своевременное обновление информации для размещения на официальном сайте.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Предоставляемый материал должен содержать дату публикации и изменения информации.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3.2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3.3 Информация, размещаемая на официальном сайте образовательного учреждения, не должна: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авторское право;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содержать ненормативную лексику;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честь, достоинство и деловую репутацию физических и юридических лиц;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- нарушать нормы действующего законодательства и нормы морали;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содержать государственную и коммерческую тайну.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3.4 Порядок размещения информационных ресурсов: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3.4.1 Информационные ресурсы о деятельности образовательного учреждения могут размещаться в различных информационных разделах официального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3.4.2 Закрепление информационных разделов (подразделов) официального сайта образовательного учреждения за сотрудниками школы и сроки обновления информации по указанным разделам (подразделам) сайта регулируются ежегодно в начале учебного года приказом руководителя образовательного учреждения. </w:t>
      </w:r>
      <w:proofErr w:type="gramEnd"/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20814" w:rsidRPr="0023299B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4. Ответственность за достоверность информации и своевременность размещения ее на официальном сайте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4.1 Ответственность за достоверность и своевременность предоставляемой информации к публикации на официальном сайте регулируется ежегодно приказом по образовательному учреждению в начале учебного года.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4.2 Ответственность за своевременность размещения на официальном сайте образовательного учреждения поступившей информации, предоставленной в соответствии с настоящим Положением, возлагается на администратора сайта. 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br/>
        <w:t>4.3 Информация на официальном сайте ОУ должна обновляться (создание новых информационных документов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- текстов на страницах</w:t>
      </w:r>
      <w:proofErr w:type="gramEnd"/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сайта, возможно создание новых страниц сайта, внесение дополнений или изменений в документы- тексты на существующие страницы, удаление документов- текстов) не реже двух раз в месяц.</w:t>
      </w:r>
    </w:p>
    <w:p w:rsidR="00C20814" w:rsidRDefault="00C20814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914DC" w:rsidRPr="0023299B" w:rsidRDefault="00B914DC" w:rsidP="00B9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Порядок утверждения и внесения изменений в Положение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20814" w:rsidRDefault="00B914DC" w:rsidP="00B914D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5.1 Настоящее Положение утверждается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5609F8">
        <w:rPr>
          <w:rFonts w:ascii="Times New Roman" w:eastAsia="Times New Roman" w:hAnsi="Times New Roman"/>
          <w:sz w:val="24"/>
          <w:szCs w:val="24"/>
        </w:rPr>
        <w:t>Чаравалинская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 w:rsidR="00C20814" w:rsidRPr="00032F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914DC" w:rsidRPr="0023299B" w:rsidRDefault="00B914DC" w:rsidP="00B914D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="00C2081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23299B">
        <w:rPr>
          <w:rFonts w:ascii="Times New Roman" w:eastAsia="Times New Roman" w:hAnsi="Times New Roman"/>
          <w:color w:val="000000"/>
          <w:sz w:val="24"/>
          <w:szCs w:val="24"/>
        </w:rPr>
        <w:t xml:space="preserve"> Изменения и дополнения в настоящее положение вносятся приказом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МКОУ 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5609F8">
        <w:rPr>
          <w:rFonts w:ascii="Times New Roman" w:eastAsia="Times New Roman" w:hAnsi="Times New Roman"/>
          <w:sz w:val="24"/>
          <w:szCs w:val="24"/>
        </w:rPr>
        <w:t>Чаравалинская</w:t>
      </w:r>
      <w:proofErr w:type="spellEnd"/>
      <w:r w:rsidR="00C20814" w:rsidRPr="00C20814">
        <w:rPr>
          <w:rFonts w:ascii="Times New Roman" w:eastAsia="Times New Roman" w:hAnsi="Times New Roman"/>
          <w:sz w:val="24"/>
          <w:szCs w:val="24"/>
        </w:rPr>
        <w:t xml:space="preserve"> 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20814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0814" w:rsidRDefault="00C20814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</w:t>
      </w:r>
      <w:r w:rsidRPr="000137D9">
        <w:rPr>
          <w:rFonts w:ascii="Times New Roman" w:hAnsi="Times New Roman"/>
          <w:sz w:val="24"/>
          <w:szCs w:val="24"/>
        </w:rPr>
        <w:t xml:space="preserve">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B914DC" w:rsidRDefault="00B914DC" w:rsidP="00C20814">
      <w:pPr>
        <w:spacing w:after="0" w:line="240" w:lineRule="auto"/>
        <w:ind w:left="429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 xml:space="preserve">к  Положению </w:t>
      </w:r>
      <w:r w:rsidRPr="000137D9">
        <w:rPr>
          <w:rStyle w:val="FontStyle21"/>
          <w:b w:val="0"/>
        </w:rPr>
        <w:t xml:space="preserve">о сайте </w:t>
      </w:r>
      <w:r>
        <w:rPr>
          <w:rStyle w:val="FontStyle21"/>
          <w:b w:val="0"/>
        </w:rPr>
        <w:t xml:space="preserve">МКОУ </w:t>
      </w:r>
      <w:r w:rsidR="005609F8">
        <w:rPr>
          <w:rStyle w:val="FontStyle21"/>
          <w:b w:val="0"/>
        </w:rPr>
        <w:t>«</w:t>
      </w:r>
      <w:proofErr w:type="spellStart"/>
      <w:r w:rsidR="005609F8">
        <w:rPr>
          <w:rFonts w:ascii="Times New Roman" w:eastAsia="Times New Roman" w:hAnsi="Times New Roman"/>
          <w:sz w:val="24"/>
          <w:szCs w:val="24"/>
        </w:rPr>
        <w:t>Чаравалинская</w:t>
      </w:r>
      <w:proofErr w:type="spellEnd"/>
      <w:r w:rsidR="005609F8" w:rsidRPr="00C20814">
        <w:rPr>
          <w:rFonts w:ascii="Times New Roman" w:eastAsia="Times New Roman" w:hAnsi="Times New Roman"/>
          <w:sz w:val="24"/>
          <w:szCs w:val="24"/>
        </w:rPr>
        <w:t xml:space="preserve"> </w:t>
      </w:r>
      <w:r w:rsidR="00C20814" w:rsidRPr="00C20814">
        <w:rPr>
          <w:rFonts w:ascii="Times New Roman" w:eastAsia="Times New Roman" w:hAnsi="Times New Roman"/>
          <w:sz w:val="24"/>
          <w:szCs w:val="24"/>
        </w:rPr>
        <w:t>СОШ</w:t>
      </w:r>
      <w:r w:rsidR="00C20814" w:rsidRPr="00C2081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C20814" w:rsidRPr="000137D9" w:rsidRDefault="00C20814" w:rsidP="00C20814">
      <w:pPr>
        <w:spacing w:after="0" w:line="240" w:lineRule="auto"/>
        <w:ind w:left="4290"/>
        <w:jc w:val="center"/>
        <w:rPr>
          <w:rFonts w:ascii="Times New Roman" w:hAnsi="Times New Roman"/>
          <w:sz w:val="24"/>
          <w:szCs w:val="24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Содержание раздела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37D9">
        <w:rPr>
          <w:rFonts w:ascii="Times New Roman" w:hAnsi="Times New Roman"/>
          <w:b/>
          <w:sz w:val="24"/>
          <w:szCs w:val="24"/>
        </w:rPr>
        <w:t>«Муниципальная услуга. Информация о школе»</w:t>
      </w: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914DC" w:rsidRPr="000137D9" w:rsidRDefault="00B914DC" w:rsidP="00B91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7D9">
        <w:rPr>
          <w:rFonts w:ascii="Times New Roman" w:hAnsi="Times New Roman"/>
          <w:sz w:val="24"/>
          <w:szCs w:val="24"/>
        </w:rPr>
        <w:t>Полное наименование общеобразовательного учреждения,</w:t>
      </w:r>
    </w:p>
    <w:p w:rsidR="00B914DC" w:rsidRPr="000137D9" w:rsidRDefault="00B914DC" w:rsidP="00B914DC">
      <w:pPr>
        <w:spacing w:after="0" w:line="240" w:lineRule="auto"/>
        <w:jc w:val="center"/>
        <w:rPr>
          <w:rStyle w:val="FontStyle22"/>
        </w:rPr>
      </w:pPr>
      <w:r w:rsidRPr="000137D9">
        <w:rPr>
          <w:rFonts w:ascii="Times New Roman" w:hAnsi="Times New Roman"/>
          <w:sz w:val="24"/>
          <w:szCs w:val="24"/>
        </w:rPr>
        <w:t xml:space="preserve">краткое наименование общеобразовательного учреждения, адрес образовательного учреждения, режим и график работы, </w:t>
      </w:r>
      <w:r w:rsidRPr="000137D9">
        <w:rPr>
          <w:rStyle w:val="FontStyle22"/>
        </w:rPr>
        <w:t xml:space="preserve">телефон, факс, </w:t>
      </w:r>
      <w:r w:rsidRPr="000137D9">
        <w:rPr>
          <w:rStyle w:val="FontStyle22"/>
          <w:lang w:val="en-US"/>
        </w:rPr>
        <w:t>e</w:t>
      </w:r>
      <w:r w:rsidRPr="000137D9">
        <w:rPr>
          <w:rStyle w:val="FontStyle22"/>
        </w:rPr>
        <w:t>-</w:t>
      </w:r>
      <w:r w:rsidRPr="000137D9">
        <w:rPr>
          <w:rStyle w:val="FontStyle22"/>
          <w:lang w:val="en-US"/>
        </w:rPr>
        <w:t>mail</w:t>
      </w:r>
      <w:r w:rsidRPr="000137D9">
        <w:rPr>
          <w:rStyle w:val="FontStyle22"/>
        </w:rPr>
        <w:t>, адрес сайта, ФИО и должность руководителя и его заместителей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60"/>
      </w:tblGrid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Дата создания образовательного учреждения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Территория, определенная для образовательного учреждения приказом отдела образования 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Количество учащихся в школе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комплектования)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профильных классов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(каких, в каких параллелях)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Изучаемые иностранные языки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(в каких параллелях)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Наличие кружков, секций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(каких кружков, для какого возраста)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Основные образовательные  программы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(с приложением всех разделов ООП)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Документ о порядке оказания платных образовательных услуг, образец договора об оказании платных образовательных услуг (с указанием стоимости платных образовательных услуг), документ об утверждении стоимости обучения по каждой образовательной программе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Учебно-методические комплексы, по которым работает </w:t>
            </w: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начальная школа (по классам)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lastRenderedPageBreak/>
              <w:t>Наличие школьной формы (локальный акт, образцы)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Учебный план с приложением его копии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Годовой  календарный учебный график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Рабочие программы учебных курсов, предметов, дисциплин (модулей)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Язык, на котором осуществляется образование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и образовательный станда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рт с пр</w:t>
            </w:r>
            <w:proofErr w:type="gramEnd"/>
            <w:r w:rsidRPr="00DC1E1B">
              <w:rPr>
                <w:rFonts w:ascii="Times New Roman" w:hAnsi="Times New Roman"/>
                <w:sz w:val="24"/>
                <w:szCs w:val="24"/>
              </w:rPr>
              <w:t>иложением их копий                   (при наличии)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Персональный состав педагогических работников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1B">
              <w:rPr>
                <w:rFonts w:ascii="Times New Roman" w:hAnsi="Times New Roman"/>
                <w:sz w:val="24"/>
                <w:szCs w:val="24"/>
              </w:rPr>
              <w:t>(ФИО, должность, преподаваемые дисциплины, звание, наименование подготовки и (или) специальности, данные о повышении квалификации и (или) профессиональной переподготовке, общий стаж работы, стаж работы по специальности)</w:t>
            </w:r>
            <w:proofErr w:type="gramEnd"/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Предоставление информации о текущей успеваемости учащихся   (электронный журнал)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Трудоустройство выпускников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C" w:rsidRPr="00DC1E1B" w:rsidTr="00DB45E0">
        <w:tc>
          <w:tcPr>
            <w:tcW w:w="6588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 xml:space="preserve">Рейтинговая оценка образовательной организации  </w:t>
            </w:r>
          </w:p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1B">
              <w:rPr>
                <w:rFonts w:ascii="Times New Roman" w:hAnsi="Times New Roman"/>
                <w:sz w:val="24"/>
                <w:szCs w:val="24"/>
              </w:rPr>
              <w:t>(по итогам последнего полугодия)</w:t>
            </w:r>
          </w:p>
        </w:tc>
        <w:tc>
          <w:tcPr>
            <w:tcW w:w="3060" w:type="dxa"/>
          </w:tcPr>
          <w:p w:rsidR="00B914DC" w:rsidRPr="00DC1E1B" w:rsidRDefault="00B914DC" w:rsidP="00DB45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14DC" w:rsidRPr="000137D9" w:rsidRDefault="00B914DC" w:rsidP="00B914DC">
      <w:pPr>
        <w:rPr>
          <w:rFonts w:ascii="Times New Roman" w:hAnsi="Times New Roman"/>
          <w:sz w:val="24"/>
          <w:szCs w:val="24"/>
        </w:rPr>
      </w:pPr>
    </w:p>
    <w:p w:rsidR="007E000B" w:rsidRDefault="007E000B"/>
    <w:sectPr w:rsidR="007E000B" w:rsidSect="00C20814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14DC"/>
    <w:rsid w:val="00234A84"/>
    <w:rsid w:val="003A6B72"/>
    <w:rsid w:val="00445303"/>
    <w:rsid w:val="00520F7E"/>
    <w:rsid w:val="005609F8"/>
    <w:rsid w:val="00722FE3"/>
    <w:rsid w:val="007E000B"/>
    <w:rsid w:val="00820FB8"/>
    <w:rsid w:val="00831242"/>
    <w:rsid w:val="00870453"/>
    <w:rsid w:val="008724CD"/>
    <w:rsid w:val="00921809"/>
    <w:rsid w:val="009B1803"/>
    <w:rsid w:val="00AB2A34"/>
    <w:rsid w:val="00B35EAF"/>
    <w:rsid w:val="00B914DC"/>
    <w:rsid w:val="00BB74AD"/>
    <w:rsid w:val="00C20814"/>
    <w:rsid w:val="00C24AC4"/>
    <w:rsid w:val="00ED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14DC"/>
  </w:style>
  <w:style w:type="paragraph" w:styleId="a3">
    <w:name w:val="No Spacing"/>
    <w:uiPriority w:val="1"/>
    <w:qFormat/>
    <w:rsid w:val="00B914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21">
    <w:name w:val="Font Style21"/>
    <w:uiPriority w:val="99"/>
    <w:rsid w:val="00B914D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B914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14D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2612</Words>
  <Characters>14890</Characters>
  <Application>Microsoft Office Word</Application>
  <DocSecurity>0</DocSecurity>
  <Lines>124</Lines>
  <Paragraphs>34</Paragraphs>
  <ScaleCrop>false</ScaleCrop>
  <Company>Reanimator Extreme Edition</Company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Admin</cp:lastModifiedBy>
  <cp:revision>4</cp:revision>
  <dcterms:created xsi:type="dcterms:W3CDTF">2021-11-08T16:42:00Z</dcterms:created>
  <dcterms:modified xsi:type="dcterms:W3CDTF">2021-11-15T13:37:00Z</dcterms:modified>
</cp:coreProperties>
</file>