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B7" w:rsidRDefault="00EE5BB7" w:rsidP="00EE5BB7"/>
    <w:p w:rsidR="00EE5BB7" w:rsidRPr="00EE5BB7" w:rsidRDefault="00EE5BB7" w:rsidP="00EE5BB7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EE5BB7"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EE5BB7" w:rsidRPr="00EE5BB7" w:rsidRDefault="00EE5BB7" w:rsidP="00EE5BB7">
      <w:pPr>
        <w:pStyle w:val="af0"/>
        <w:jc w:val="center"/>
        <w:rPr>
          <w:rFonts w:ascii="Times New Roman" w:hAnsi="Times New Roman" w:cs="Times New Roman"/>
          <w:b/>
          <w:sz w:val="28"/>
        </w:rPr>
      </w:pPr>
      <w:r w:rsidRPr="00EE5BB7">
        <w:rPr>
          <w:rFonts w:ascii="Times New Roman" w:hAnsi="Times New Roman" w:cs="Times New Roman"/>
          <w:b/>
          <w:sz w:val="28"/>
        </w:rPr>
        <w:t>"</w:t>
      </w:r>
      <w:proofErr w:type="spellStart"/>
      <w:r w:rsidR="006B59B1">
        <w:rPr>
          <w:rFonts w:ascii="Times New Roman" w:hAnsi="Times New Roman" w:cs="Times New Roman"/>
          <w:b/>
          <w:sz w:val="28"/>
        </w:rPr>
        <w:t>Чаравалинская</w:t>
      </w:r>
      <w:proofErr w:type="spellEnd"/>
      <w:r w:rsidRPr="00EE5BB7">
        <w:rPr>
          <w:rFonts w:ascii="Times New Roman" w:hAnsi="Times New Roman" w:cs="Times New Roman"/>
          <w:b/>
          <w:sz w:val="28"/>
        </w:rPr>
        <w:t xml:space="preserve"> средняя общеобразовательная школа"</w:t>
      </w:r>
    </w:p>
    <w:tbl>
      <w:tblPr>
        <w:tblpPr w:leftFromText="180" w:rightFromText="180" w:vertAnchor="page" w:horzAnchor="margin" w:tblpY="2431"/>
        <w:tblW w:w="0" w:type="auto"/>
        <w:tblLook w:val="01E0"/>
      </w:tblPr>
      <w:tblGrid>
        <w:gridCol w:w="3812"/>
        <w:gridCol w:w="1503"/>
        <w:gridCol w:w="4256"/>
      </w:tblGrid>
      <w:tr w:rsidR="00EE5BB7" w:rsidRPr="00E33A39" w:rsidTr="0024338F">
        <w:tc>
          <w:tcPr>
            <w:tcW w:w="3812" w:type="dxa"/>
          </w:tcPr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EE5BB7" w:rsidRPr="00360660" w:rsidRDefault="00EE5BB7" w:rsidP="00243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EE5BB7" w:rsidRDefault="00EE5BB7" w:rsidP="0024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«Утверждено»</w:t>
            </w:r>
          </w:p>
          <w:p w:rsidR="00EE5BB7" w:rsidRPr="00360660" w:rsidRDefault="00EE5BB7" w:rsidP="0024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 w:rsidR="006B59B1">
              <w:rPr>
                <w:rFonts w:ascii="Times New Roman" w:eastAsia="Times New Roman" w:hAnsi="Times New Roman" w:cs="Times New Roman"/>
                <w:sz w:val="24"/>
                <w:szCs w:val="24"/>
              </w:rPr>
              <w:t>Чаравалинская</w:t>
            </w:r>
            <w:proofErr w:type="spellEnd"/>
            <w:r w:rsidR="006B5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СОШ»</w:t>
            </w:r>
          </w:p>
          <w:p w:rsidR="00EE5BB7" w:rsidRPr="00360660" w:rsidRDefault="00EE5BB7" w:rsidP="0024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      </w:t>
            </w:r>
            <w:r w:rsidR="006B59B1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А.</w:t>
            </w:r>
            <w:proofErr w:type="gramStart"/>
            <w:r w:rsidR="006B59B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E5BB7" w:rsidRPr="00360660" w:rsidRDefault="00EE5BB7" w:rsidP="002433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</w:tbl>
    <w:p w:rsidR="00B90A90" w:rsidRDefault="00B90A90">
      <w:pPr>
        <w:pStyle w:val="af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0A90" w:rsidRDefault="00C54499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90A90" w:rsidRDefault="00C54499">
      <w:pPr>
        <w:shd w:val="clear" w:color="auto" w:fill="FFFFFF"/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формировании, ведении, хранении и проверке личных дел обучающихся</w:t>
      </w:r>
    </w:p>
    <w:p w:rsidR="00B90A90" w:rsidRPr="00EE5BB7" w:rsidRDefault="00C544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5BB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казенного образовательного учреждения</w:t>
      </w:r>
    </w:p>
    <w:p w:rsidR="00B90A90" w:rsidRPr="00EE5BB7" w:rsidRDefault="00C544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5BB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6B59B1">
        <w:rPr>
          <w:rFonts w:ascii="Times New Roman" w:hAnsi="Times New Roman" w:cs="Times New Roman"/>
          <w:b/>
          <w:color w:val="000000"/>
          <w:sz w:val="28"/>
          <w:szCs w:val="28"/>
        </w:rPr>
        <w:t>Чаравалинская</w:t>
      </w:r>
      <w:proofErr w:type="spellEnd"/>
      <w:r w:rsidRPr="00EE5B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школа»</w:t>
      </w:r>
    </w:p>
    <w:p w:rsidR="00B90A90" w:rsidRDefault="00B90A90">
      <w:pPr>
        <w:tabs>
          <w:tab w:val="left" w:pos="4185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proofErr w:type="gramStart"/>
      <w:r w:rsidRPr="00C54499">
        <w:rPr>
          <w:rFonts w:ascii="Times New Roman" w:eastAsia="Calibri" w:hAnsi="Times New Roman" w:cs="Times New Roman"/>
          <w:iCs/>
          <w:sz w:val="28"/>
          <w:szCs w:val="28"/>
        </w:rPr>
        <w:t>Настоящее Положение разработано в соответствии с Законом № 273-ФЗ «Об образовании в Российской Федерации», «Типовым положением об общеобразовательном учреждении» и Уставом Школы, Приказом Министерства образования и науки РФ от 22.01.2014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Порядком приема обучающихся  в МКОУ «</w:t>
      </w:r>
      <w:proofErr w:type="spellStart"/>
      <w:r w:rsidR="006B59B1">
        <w:rPr>
          <w:rFonts w:ascii="Times New Roman" w:eastAsia="Calibri" w:hAnsi="Times New Roman" w:cs="Times New Roman"/>
          <w:iCs/>
          <w:sz w:val="28"/>
          <w:szCs w:val="28"/>
        </w:rPr>
        <w:t>Чаравалинская</w:t>
      </w:r>
      <w:proofErr w:type="spellEnd"/>
      <w:r w:rsidRPr="00C54499">
        <w:rPr>
          <w:rFonts w:ascii="Times New Roman" w:eastAsia="Calibri" w:hAnsi="Times New Roman" w:cs="Times New Roman"/>
          <w:iCs/>
          <w:sz w:val="28"/>
          <w:szCs w:val="28"/>
        </w:rPr>
        <w:t xml:space="preserve"> СОШ», Порядком и основаниями перевода</w:t>
      </w:r>
      <w:proofErr w:type="gramEnd"/>
      <w:r w:rsidRPr="00C54499">
        <w:rPr>
          <w:rFonts w:ascii="Times New Roman" w:eastAsia="Calibri" w:hAnsi="Times New Roman" w:cs="Times New Roman"/>
          <w:iCs/>
          <w:sz w:val="28"/>
          <w:szCs w:val="28"/>
        </w:rPr>
        <w:t>, отчисления и восстановления обучающихся, Порядком оформления возникновения, приостановления и прекращения отношений между МКОУ «</w:t>
      </w:r>
      <w:proofErr w:type="spellStart"/>
      <w:r w:rsidR="006B59B1">
        <w:rPr>
          <w:rFonts w:ascii="Times New Roman" w:eastAsia="Calibri" w:hAnsi="Times New Roman" w:cs="Times New Roman"/>
          <w:iCs/>
          <w:sz w:val="28"/>
          <w:szCs w:val="28"/>
        </w:rPr>
        <w:t>Чаравалинская</w:t>
      </w:r>
      <w:proofErr w:type="spellEnd"/>
      <w:r w:rsidRPr="00C54499">
        <w:rPr>
          <w:rFonts w:ascii="Times New Roman" w:eastAsia="Calibri" w:hAnsi="Times New Roman" w:cs="Times New Roman"/>
          <w:iCs/>
          <w:sz w:val="28"/>
          <w:szCs w:val="28"/>
        </w:rPr>
        <w:t xml:space="preserve"> СОШ» и обучающимися и (или) родителями (законными представителями) обучающихся.</w:t>
      </w:r>
    </w:p>
    <w:p w:rsidR="00B90A90" w:rsidRPr="00C54499" w:rsidRDefault="00B90A90">
      <w:pPr>
        <w:spacing w:after="0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с целью регламентации работы с личными делами обучающихся Школы и определяет порядок действий всех категорий сотрудников Школы, участвующих в работе с вышеназванной документацией.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утверждается Приказом по Школе и является обязательным для всех категорий её педагогических и административных работников. Нарушение настоящего порядка рассматривается в соответствии с ТК РФ.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Личное дело является документом ученика, и ведение его обязательно для каждого обучающегося школы.</w:t>
      </w:r>
    </w:p>
    <w:p w:rsidR="00B90A90" w:rsidRPr="00C54499" w:rsidRDefault="00B90A9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Порядок оформления личных дел при поступлении в МКОУ «</w:t>
      </w:r>
      <w:r w:rsidR="006B5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Чаравалинская</w:t>
      </w:r>
      <w:r w:rsidRPr="00C54499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 СОШ»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Личные дела обучающихся заводятся классными руководителями при поступлении учеников в Школу.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Личное дело ведется на всем протяжении учебы ученика в Школе.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Личное дело ученика формируется из следующих документов: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законного представителя о зачислении ребенка в школу;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 сотрудничестве образовательного учреждения с родителями </w:t>
      </w:r>
      <w:proofErr w:type="gramStart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родителей (законного представителя) на обработку персональных данных; 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рождении, копия паспорта (с 14 лет) (2 страницы);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паспорта законного представителя; 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карта (в дальнейшем находится у медицинского работника);</w:t>
      </w:r>
    </w:p>
    <w:p w:rsidR="00B90A90" w:rsidRPr="00C54499" w:rsidRDefault="00C54499">
      <w:pPr>
        <w:numPr>
          <w:ilvl w:val="0"/>
          <w:numId w:val="1"/>
        </w:num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с места жительства о составе семьи;</w:t>
      </w:r>
    </w:p>
    <w:p w:rsidR="00B90A90" w:rsidRPr="00C54499" w:rsidRDefault="00B90A90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Порядок ведения и хранения личных дел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личное дело ученика заносятся общие сведения об ученике.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Личное дело имеет номер, соответствующий номеру в алфавитной книге записи обучающихся (например, А №15 означает, что учащийся записан в алфавитной книге на</w:t>
      </w:r>
      <w:proofErr w:type="gramEnd"/>
    </w:p>
    <w:bookmarkStart w:id="0" w:name="__DdeLink__3144_579449530"/>
    <w:bookmarkEnd w:id="0"/>
    <w:p w:rsidR="00B90A90" w:rsidRPr="00C54499" w:rsidRDefault="00106D24">
      <w:pPr>
        <w:spacing w:after="0"/>
        <w:contextualSpacing/>
        <w:jc w:val="right"/>
        <w:rPr>
          <w:sz w:val="28"/>
          <w:szCs w:val="28"/>
        </w:rPr>
      </w:pPr>
      <w:r w:rsidRPr="00106D24">
        <w:rPr>
          <w:rFonts w:ascii="Times New Roman" w:eastAsia="Times New Roman" w:hAnsi="Times New Roman" w:cs="Tahoma"/>
          <w:sz w:val="28"/>
          <w:szCs w:val="28"/>
          <w:lang w:eastAsia="ru-RU"/>
        </w:rPr>
        <w:fldChar w:fldCharType="begin"/>
      </w:r>
      <w:r w:rsidR="00C54499" w:rsidRPr="00C54499">
        <w:rPr>
          <w:sz w:val="28"/>
          <w:szCs w:val="28"/>
        </w:rPr>
        <w:instrText>PAGE</w:instrText>
      </w:r>
      <w:r w:rsidRPr="00C54499">
        <w:rPr>
          <w:sz w:val="28"/>
          <w:szCs w:val="28"/>
        </w:rPr>
        <w:fldChar w:fldCharType="separate"/>
      </w:r>
      <w:r w:rsidR="00BE0E48">
        <w:rPr>
          <w:noProof/>
          <w:sz w:val="28"/>
          <w:szCs w:val="28"/>
        </w:rPr>
        <w:t>2</w:t>
      </w:r>
      <w:r w:rsidRPr="00C54499">
        <w:rPr>
          <w:sz w:val="28"/>
          <w:szCs w:val="28"/>
        </w:rPr>
        <w:fldChar w:fldCharType="end"/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букву «А» под № 15).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Секретарь учебной части вносит в личные дела сведения о выбытии (куда выбыл, № и дата приказа).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3.4.Личные дела </w:t>
      </w:r>
      <w:proofErr w:type="gramStart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ведутся классными руководителями. Записи в личном деле необходимо вести четко, аккуратно.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Общие сведения об обучающихся корректируются классным руководителем по мере изменения данных: перемена адреса, выставление годовых оценок, пропуски уроков за год и заверяют их печатью для документов в конце учебного года.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Личные дела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хранятся в архиве в строго отведённом месте. </w:t>
      </w:r>
    </w:p>
    <w:p w:rsidR="00B90A90" w:rsidRPr="00C54499" w:rsidRDefault="00C54499">
      <w:pPr>
        <w:tabs>
          <w:tab w:val="left" w:pos="900"/>
        </w:tabs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Личные дела одного класса находятся вместе в одной папке и должны быть разложены в алфавитном порядке.</w:t>
      </w:r>
    </w:p>
    <w:p w:rsidR="00B90A90" w:rsidRPr="00C54499" w:rsidRDefault="00C54499">
      <w:pPr>
        <w:tabs>
          <w:tab w:val="left" w:pos="900"/>
        </w:tabs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Список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класса меняется ежегодно.</w:t>
      </w:r>
    </w:p>
    <w:p w:rsidR="00B90A90" w:rsidRPr="00C54499" w:rsidRDefault="00B90A90">
      <w:pPr>
        <w:tabs>
          <w:tab w:val="left" w:pos="900"/>
        </w:tabs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выдачи личных дел учащихся при выбытии из Школы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При выбытии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обучающегося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из Школы личное дело выдаётся родителям или лицам, их заменяющим </w:t>
      </w: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(законным представителям)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. 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4.2. </w:t>
      </w: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личных дел производится секретарем учебной части.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Выдача личных дел осуществляется после выполнения родителями (законными представителями) следующих обязательств:</w:t>
      </w:r>
    </w:p>
    <w:p w:rsidR="00B90A90" w:rsidRPr="00C54499" w:rsidRDefault="00C54499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подать на имя директора Школы заявление;</w:t>
      </w:r>
    </w:p>
    <w:p w:rsidR="00B90A90" w:rsidRPr="00C54499" w:rsidRDefault="00C5449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получить у библиотекаря обходной лист (Обходной лист в библиотеке подписывается после полного возврата полученной там литературы, а в случае ее утраты – внесения денежной или иной компенсации за утерянную литературу согласно Положению о библиотеке Школы);</w:t>
      </w:r>
    </w:p>
    <w:p w:rsidR="00B90A90" w:rsidRPr="00C54499" w:rsidRDefault="00C54499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сдать обходной лист секретарю;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 выдаче личного дела секретарь учебной части оформляет запись в алфавитной книге о выбытии обучающегося.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тех случаях, когда выбытие происходит в течение учебного года по окончании триместра, классным руководителем в личное дело делается выписка триместровых оценок из классного журнала. В случаях выбытия в течение триместра делается выписка текущих оценок. При выбытии обучающихся выдается личное дело и выписка текущих оценок.</w:t>
      </w: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Личные дела </w:t>
      </w:r>
      <w:proofErr w:type="gramStart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окончивших Школу и выбывших в другие учебные заведения, Директор передает в архив.</w:t>
      </w: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По окончании школы личное дело хранится в архиве школы 3 года.</w:t>
      </w:r>
    </w:p>
    <w:p w:rsidR="00B90A90" w:rsidRPr="00C54499" w:rsidRDefault="00B90A90">
      <w:pPr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проверки личных дел обучающихся</w:t>
      </w:r>
    </w:p>
    <w:p w:rsidR="00B90A90" w:rsidRPr="00C54499" w:rsidRDefault="00B90A90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0A90" w:rsidRPr="00C54499" w:rsidRDefault="00C54499">
      <w:pPr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Контроль за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состоянием личных дел осуществляется Директором Школы, заместителями директора по УВР.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5.2. Проверка личных дел осуществляется по плану </w:t>
      </w:r>
      <w:proofErr w:type="spell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внутришкольного</w:t>
      </w:r>
      <w:proofErr w:type="spell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контроля в начале учебного года. В необходимых случаях, проверка осуществляется внепланово, оперативно.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5.3. Цели и объект контроля – правильность оформления личных дел обучающихся.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5.4. По итогам проверки заместитель директора по УВР, осуществляющий проверку, готовит справку с указанием замечаний.</w:t>
      </w:r>
    </w:p>
    <w:p w:rsidR="00B90A90" w:rsidRPr="00C54499" w:rsidRDefault="00C54499">
      <w:pPr>
        <w:widowControl w:val="0"/>
        <w:spacing w:after="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5.4. По итогам справки, Директор вправе издать приказ с указанием санкций за ведение личных дел. За ответственное, добросовестное и аккуратное ведение личных дел обучающихся классным руководителям объявляется благодарность. В случае выявления недостатков работа классного руководителя ставится на индивидуальный контроль заместителя директора по УВР. В данном случае классный руководитель обязан предоставить объяснительные о причинах недобросовестного </w:t>
      </w:r>
      <w:proofErr w:type="gramStart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>отношения</w:t>
      </w:r>
      <w:proofErr w:type="gramEnd"/>
      <w:r w:rsidRPr="00C54499">
        <w:rPr>
          <w:rFonts w:ascii="Times New Roman" w:eastAsia="Times New Roman" w:hAnsi="Times New Roman" w:cs="Tahoma"/>
          <w:sz w:val="28"/>
          <w:szCs w:val="28"/>
          <w:lang w:eastAsia="ru-RU"/>
        </w:rPr>
        <w:t xml:space="preserve"> к ведению личных дел обучающихся и исправлении замечаний. За систематические грубые нарушения личных дел Директор вправе объявить классному руководителю замечание.</w:t>
      </w:r>
    </w:p>
    <w:p w:rsidR="00B90A90" w:rsidRPr="00C54499" w:rsidRDefault="00B90A90">
      <w:pPr>
        <w:widowControl w:val="0"/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B90A90">
      <w:pPr>
        <w:widowControl w:val="0"/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106D24">
      <w:pPr>
        <w:widowControl w:val="0"/>
        <w:spacing w:after="0"/>
        <w:contextualSpacing/>
        <w:jc w:val="right"/>
        <w:rPr>
          <w:sz w:val="28"/>
          <w:szCs w:val="28"/>
        </w:rPr>
      </w:pPr>
      <w:r w:rsidRPr="00106D24">
        <w:rPr>
          <w:rFonts w:ascii="Times New Roman" w:eastAsia="Times New Roman" w:hAnsi="Times New Roman" w:cs="Tahoma"/>
          <w:sz w:val="28"/>
          <w:szCs w:val="28"/>
          <w:lang w:eastAsia="ru-RU"/>
        </w:rPr>
        <w:fldChar w:fldCharType="begin"/>
      </w:r>
      <w:r w:rsidR="00C54499" w:rsidRPr="00C54499">
        <w:rPr>
          <w:sz w:val="28"/>
          <w:szCs w:val="28"/>
        </w:rPr>
        <w:instrText>PAGE</w:instrText>
      </w:r>
      <w:r w:rsidRPr="00C54499">
        <w:rPr>
          <w:sz w:val="28"/>
          <w:szCs w:val="28"/>
        </w:rPr>
        <w:fldChar w:fldCharType="separate"/>
      </w:r>
      <w:r w:rsidR="00BE0E48">
        <w:rPr>
          <w:noProof/>
          <w:sz w:val="28"/>
          <w:szCs w:val="28"/>
        </w:rPr>
        <w:t>3</w:t>
      </w:r>
      <w:r w:rsidRPr="00C54499">
        <w:rPr>
          <w:sz w:val="28"/>
          <w:szCs w:val="28"/>
        </w:rPr>
        <w:fldChar w:fldCharType="end"/>
      </w:r>
    </w:p>
    <w:p w:rsidR="00B90A90" w:rsidRPr="00C54499" w:rsidRDefault="00B90A90">
      <w:pPr>
        <w:widowControl w:val="0"/>
        <w:spacing w:after="0"/>
        <w:contextualSpacing/>
        <w:jc w:val="both"/>
        <w:rPr>
          <w:rFonts w:ascii="Times New Roman" w:eastAsia="Times New Roman" w:hAnsi="Times New Roman" w:cs="Tahoma"/>
          <w:sz w:val="28"/>
          <w:szCs w:val="28"/>
          <w:lang w:eastAsia="ru-RU"/>
        </w:rPr>
      </w:pPr>
    </w:p>
    <w:p w:rsidR="00B90A90" w:rsidRPr="00C54499" w:rsidRDefault="00C54499">
      <w:pPr>
        <w:spacing w:beforeAutospacing="1" w:afterAutospacing="1"/>
        <w:contextualSpacing/>
        <w:jc w:val="center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 работы классных руководителей с личными делами обучающихся</w:t>
      </w:r>
    </w:p>
    <w:p w:rsidR="00B90A90" w:rsidRPr="00C54499" w:rsidRDefault="00B90A90">
      <w:pPr>
        <w:spacing w:beforeAutospacing="1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6.1. Личное дело ведется на всем протяжении учебы </w:t>
      </w:r>
      <w:proofErr w:type="gramStart"/>
      <w:r w:rsidRPr="00C5449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обучающегося</w:t>
      </w:r>
      <w:proofErr w:type="gramEnd"/>
      <w:r w:rsidRPr="00C54499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Классные руководители проверяют состояние личных дел ежегодно в сентябре и мае текущего года на наличие необходимых документов.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Записи в личном деле необходимо вести четко, аккуратно. По окончании каждого года под графой «подпись классного руководителя» проставляется печать школы.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В личное дело ученика заносятся: общие сведения об ученике, итоговые отметки за каждый учебный год, заверенные подписью классного руководителя и печатью для документов.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 папку личных дел класса классный руководитель вкладывает список класса с указанием фамилии, имени, номера  личных дел, Ф.И.О. классного руководителя.  Список меняется ежегодно. Если обучающийся выбыл  в течение года, то делается отметка о  выбытии, указывается номер приказа.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Итоговые отметки выставляются в личное дело за каждый учебный год, заверенные подписью классного руководителя и печатью для документов. При исправлении оценки дается пояснение, ставится печать и подпись директора. 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6.7. В графе о пропусках проставляется количество пропущенных уроков с отметкой по болезни или без уважительной причины.</w:t>
      </w:r>
    </w:p>
    <w:p w:rsidR="00B90A90" w:rsidRPr="00C54499" w:rsidRDefault="00C54499">
      <w:pPr>
        <w:shd w:val="clear" w:color="auto" w:fill="FFFFFF"/>
        <w:spacing w:before="240" w:after="240"/>
        <w:contextualSpacing/>
        <w:jc w:val="both"/>
        <w:rPr>
          <w:sz w:val="28"/>
          <w:szCs w:val="28"/>
        </w:rPr>
      </w:pPr>
      <w:r w:rsidRPr="00C54499">
        <w:rPr>
          <w:rFonts w:ascii="Times New Roman" w:eastAsia="Times New Roman" w:hAnsi="Times New Roman" w:cs="Times New Roman"/>
          <w:sz w:val="28"/>
          <w:szCs w:val="28"/>
          <w:lang w:eastAsia="ru-RU"/>
        </w:rPr>
        <w:t>6.8. Общие сведения об обучающихся корректируются классным руководителем по мере изменения данных.</w:t>
      </w: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>
      <w:pPr>
        <w:shd w:val="clear" w:color="auto" w:fill="FFFFFF"/>
        <w:spacing w:before="240" w:after="2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A90" w:rsidRDefault="00B90A90" w:rsidP="00C54499">
      <w:pPr>
        <w:shd w:val="clear" w:color="auto" w:fill="FFFFFF"/>
        <w:spacing w:after="0"/>
        <w:contextualSpacing/>
      </w:pPr>
    </w:p>
    <w:sectPr w:rsidR="00B90A90" w:rsidSect="00B90A90">
      <w:pgSz w:w="11906" w:h="16838"/>
      <w:pgMar w:top="850" w:right="851" w:bottom="850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3306"/>
    <w:multiLevelType w:val="multilevel"/>
    <w:tmpl w:val="6288679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E831992"/>
    <w:multiLevelType w:val="multilevel"/>
    <w:tmpl w:val="82BA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A90"/>
    <w:rsid w:val="00106D24"/>
    <w:rsid w:val="00294633"/>
    <w:rsid w:val="006B59B1"/>
    <w:rsid w:val="00B839FE"/>
    <w:rsid w:val="00B90A90"/>
    <w:rsid w:val="00BE0E48"/>
    <w:rsid w:val="00C54499"/>
    <w:rsid w:val="00EE5BB7"/>
    <w:rsid w:val="00F5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E7"/>
    <w:pPr>
      <w:suppressAutoHyphens/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E273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qFormat/>
    <w:locked/>
    <w:rsid w:val="00E273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Текст выноски Знак"/>
    <w:basedOn w:val="a0"/>
    <w:uiPriority w:val="99"/>
    <w:semiHidden/>
    <w:qFormat/>
    <w:rsid w:val="000E0B9A"/>
    <w:rPr>
      <w:rFonts w:ascii="Segoe UI" w:hAnsi="Segoe UI" w:cs="Segoe UI"/>
      <w:sz w:val="18"/>
      <w:szCs w:val="18"/>
    </w:rPr>
  </w:style>
  <w:style w:type="character" w:customStyle="1" w:styleId="a4">
    <w:name w:val="Название Знак"/>
    <w:basedOn w:val="a0"/>
    <w:uiPriority w:val="10"/>
    <w:qFormat/>
    <w:rsid w:val="00250FCA"/>
    <w:rPr>
      <w:rFonts w:asciiTheme="majorHAnsi" w:eastAsiaTheme="majorEastAsia" w:hAnsiTheme="majorHAnsi" w:cstheme="majorBidi"/>
      <w:spacing w:val="0"/>
      <w:sz w:val="56"/>
      <w:szCs w:val="56"/>
    </w:rPr>
  </w:style>
  <w:style w:type="character" w:customStyle="1" w:styleId="ListLabel1">
    <w:name w:val="ListLabel 1"/>
    <w:qFormat/>
    <w:rsid w:val="00B90A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blinkBackground"/>
      <w:lang w:val="ru-RU" w:eastAsia="ru-RU" w:bidi="ru-RU"/>
    </w:rPr>
  </w:style>
  <w:style w:type="character" w:customStyle="1" w:styleId="ListLabel2">
    <w:name w:val="ListLabel 2"/>
    <w:qFormat/>
    <w:rsid w:val="00B90A90"/>
    <w:rPr>
      <w:rFonts w:cs="Courier New"/>
    </w:rPr>
  </w:style>
  <w:style w:type="character" w:customStyle="1" w:styleId="ListLabel3">
    <w:name w:val="ListLabel 3"/>
    <w:qFormat/>
    <w:rsid w:val="00B90A9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effect w:val="blinkBackground"/>
      <w:lang w:val="ru-RU" w:eastAsia="ru-RU" w:bidi="ru-RU"/>
    </w:rPr>
  </w:style>
  <w:style w:type="character" w:customStyle="1" w:styleId="a5">
    <w:name w:val="Выделение жирным"/>
    <w:basedOn w:val="a0"/>
    <w:rsid w:val="00B90A90"/>
    <w:rPr>
      <w:b/>
      <w:bCs/>
    </w:rPr>
  </w:style>
  <w:style w:type="character" w:customStyle="1" w:styleId="a6">
    <w:name w:val="Маркеры списка"/>
    <w:qFormat/>
    <w:rsid w:val="00B90A90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qFormat/>
    <w:rsid w:val="00B90A9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rsid w:val="00B90A90"/>
    <w:pPr>
      <w:spacing w:after="140" w:line="288" w:lineRule="auto"/>
    </w:pPr>
  </w:style>
  <w:style w:type="paragraph" w:styleId="a9">
    <w:name w:val="List"/>
    <w:basedOn w:val="a8"/>
    <w:rsid w:val="00B90A90"/>
    <w:rPr>
      <w:rFonts w:cs="Mangal"/>
    </w:rPr>
  </w:style>
  <w:style w:type="paragraph" w:styleId="aa">
    <w:name w:val="Title"/>
    <w:basedOn w:val="a"/>
    <w:rsid w:val="00B90A9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90A90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E27326"/>
    <w:pPr>
      <w:widowControl w:val="0"/>
      <w:shd w:val="clear" w:color="auto" w:fill="FFFFFF"/>
      <w:spacing w:before="420" w:after="240" w:line="278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qFormat/>
    <w:rsid w:val="00E27326"/>
    <w:pPr>
      <w:widowControl w:val="0"/>
      <w:shd w:val="clear" w:color="auto" w:fill="FFFFFF"/>
      <w:spacing w:before="240" w:after="42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c">
    <w:name w:val="List Paragraph"/>
    <w:basedOn w:val="a"/>
    <w:uiPriority w:val="34"/>
    <w:qFormat/>
    <w:rsid w:val="00E27326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0E0B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Заглавие"/>
    <w:basedOn w:val="a"/>
    <w:uiPriority w:val="10"/>
    <w:qFormat/>
    <w:rsid w:val="00250FCA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af">
    <w:name w:val="Содержимое врезки"/>
    <w:basedOn w:val="a"/>
    <w:qFormat/>
    <w:rsid w:val="00B90A90"/>
  </w:style>
  <w:style w:type="paragraph" w:styleId="af0">
    <w:name w:val="No Spacing"/>
    <w:qFormat/>
    <w:rsid w:val="00B90A90"/>
    <w:pPr>
      <w:suppressAutoHyphens/>
      <w:spacing w:after="160"/>
    </w:pPr>
    <w:rPr>
      <w:rFonts w:cs="Calibri"/>
      <w:lang w:eastAsia="zh-CN"/>
    </w:rPr>
  </w:style>
  <w:style w:type="paragraph" w:customStyle="1" w:styleId="af1">
    <w:name w:val="Содержимое таблицы"/>
    <w:basedOn w:val="a"/>
    <w:qFormat/>
    <w:rsid w:val="00B90A90"/>
  </w:style>
  <w:style w:type="paragraph" w:customStyle="1" w:styleId="af2">
    <w:name w:val="Заголовок таблицы"/>
    <w:basedOn w:val="af1"/>
    <w:qFormat/>
    <w:rsid w:val="00B90A90"/>
  </w:style>
  <w:style w:type="table" w:styleId="af3">
    <w:name w:val="Table Grid"/>
    <w:basedOn w:val="a1"/>
    <w:uiPriority w:val="39"/>
    <w:rsid w:val="00E930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6201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4</cp:revision>
  <cp:lastPrinted>2020-01-18T15:55:00Z</cp:lastPrinted>
  <dcterms:created xsi:type="dcterms:W3CDTF">2021-11-08T16:35:00Z</dcterms:created>
  <dcterms:modified xsi:type="dcterms:W3CDTF">2021-11-15T13:06:00Z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